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513A09F" w14:textId="77777777" w:rsidR="00FB23E2" w:rsidRDefault="002538B3" w:rsidP="0069041C">
      <w:pPr>
        <w:pStyle w:val="Kategorie"/>
        <w:spacing w:before="100" w:beforeAutospacing="1"/>
        <w:rPr>
          <w:sz w:val="32"/>
          <w:szCs w:val="24"/>
        </w:rPr>
      </w:pPr>
      <w:r>
        <w:rPr>
          <w:sz w:val="32"/>
          <w:szCs w:val="24"/>
        </w:rPr>
        <w:t xml:space="preserve">Tarefa 6:</w:t>
      </w:r>
    </w:p>
    <w:p w14:paraId="7D05C295" w14:textId="77777777" w:rsidR="00A865E8" w:rsidRPr="00A865E8" w:rsidRDefault="00B72106" w:rsidP="00A865E8">
      <w:pPr>
        <w:pStyle w:val="berschrift1"/>
      </w:pPr>
      <w:r>
        <w:t xml:space="preserve">Buggy com detecção de obstáculos</w:t>
      </w:r>
    </w:p>
    <w:p w14:paraId="6106D1A0" w14:textId="77777777" w:rsidR="007A7500" w:rsidRDefault="007A7500" w:rsidP="00CC6F83">
      <w:pPr>
        <w:pStyle w:val="berschrift2"/>
      </w:pPr>
      <w:r>
        <w:t xml:space="preserve">Tarefa de construção</w:t>
      </w:r>
    </w:p>
    <w:p w14:paraId="484B6A49" w14:textId="5CAC6453" w:rsidR="00897CDF" w:rsidRDefault="00897CD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Construa o pequeno buggy de acordo com as instruções de construção.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Conectar os dois motores às saídas do motor M1 (motor esquerdo no sentido da marcha) e M2 (motor direito) do TXT; os codificadores são conectados ao C1 (motor esquerdo) e C2 (motor direito) (ver diagrama elétrico).</w:t>
      </w:r>
      <w:r>
        <w:rPr>
          <w:rFonts w:asciiTheme="minorBidi" w:hAnsiTheme="minorBidi"/>
        </w:rPr>
        <w:t xml:space="preserve"> </w:t>
      </w:r>
    </w:p>
    <w:p w14:paraId="190961AD" w14:textId="76062F68" w:rsidR="00A20AF5" w:rsidRDefault="00897CDF" w:rsidP="00B72106">
      <w:pPr>
        <w:rPr>
          <w:rFonts w:asciiTheme="minorBidi" w:hAnsiTheme="minorBidi" w:cstheme="minorBidi"/>
        </w:rPr>
      </w:pPr>
      <w:r>
        <w:drawing>
          <wp:inline distT="0" distB="0" distL="0" distR="0" wp14:anchorId="75FFED36" wp14:editId="61C5A2DF">
            <wp:extent cx="5760085" cy="5697855"/>
            <wp:effectExtent l="0" t="0" r="0" b="0"/>
            <wp:docPr id="2" name="Grafik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69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390A6" w14:textId="206D4D3B" w:rsidR="00897CDF" w:rsidRDefault="00897CD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Você pode verificar sua fiação com o teste de interface.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 motor correto deve ser conectado (observe a direção de rotação: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„ccw“/„esquerda“ = avançar) e o contador correto deve reagir.</w:t>
      </w:r>
    </w:p>
    <w:p w14:paraId="27F84988" w14:textId="0929C049" w:rsidR="007B031B" w:rsidRDefault="007D09C9" w:rsidP="007D09C9">
      <w:pPr>
        <w:pStyle w:val="berschrift2"/>
      </w:pPr>
      <w:r>
        <w:t xml:space="preserve">Tarefas de programação</w:t>
      </w:r>
    </w:p>
    <w:p w14:paraId="100EE168" w14:textId="77777777" w:rsidR="009A1A7D" w:rsidRDefault="009A1A7D" w:rsidP="00897CDF">
      <w:pPr>
        <w:rPr>
          <w:rFonts w:asciiTheme="minorBidi" w:hAnsiTheme="minorBidi" w:cstheme="minorBidi"/>
          <w:b/>
        </w:rPr>
      </w:pPr>
    </w:p>
    <w:p w14:paraId="4B95524B" w14:textId="02DDBBCC" w:rsidR="0013212F" w:rsidRPr="0013212F" w:rsidRDefault="00897CDF" w:rsidP="00897CD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Viagem simples em linha reta</w:t>
      </w:r>
    </w:p>
    <w:p w14:paraId="22B05158" w14:textId="12300025" w:rsidR="00897CDF" w:rsidRDefault="00897CD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Escreva um programa simples em bloco que ligue os dois motores em linha reta e os pare após um determinado tempo (por exemplo, cinco segundos).</w:t>
      </w:r>
      <w:r>
        <w:rPr>
          <w:rFonts w:asciiTheme="minorBidi" w:hAnsiTheme="minorBidi"/>
        </w:rPr>
        <w:t xml:space="preserve"> </w:t>
      </w:r>
    </w:p>
    <w:p w14:paraId="612D613A" w14:textId="1C53D751" w:rsidR="00897CDF" w:rsidRDefault="00897CD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Você deve usar uma variável para isso, de modo que você possa mudar facilmente a velocidade.</w:t>
      </w:r>
    </w:p>
    <w:p w14:paraId="5777EF94" w14:textId="77777777" w:rsidR="00897CDF" w:rsidRDefault="00897CDF" w:rsidP="00897CDF">
      <w:pPr>
        <w:rPr>
          <w:rFonts w:asciiTheme="minorBidi" w:hAnsiTheme="minorBidi" w:cstheme="minorBidi"/>
        </w:rPr>
      </w:pPr>
    </w:p>
    <w:p w14:paraId="474F389D" w14:textId="77777777" w:rsidR="0013212F" w:rsidRPr="005400E2" w:rsidRDefault="0013212F" w:rsidP="0013212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Acionamento síncrono</w:t>
      </w:r>
    </w:p>
    <w:p w14:paraId="24F7DA1E" w14:textId="210CD39C" w:rsidR="00897CDF" w:rsidRDefault="00897CD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Você notará que o buggy não anda exatamente reto, apesar da mesma configuração de velocidade em ambos os motores.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Isto se deve ao fato de que a potência dos motores e a resistência ao atrito dos rolamentos nunca são exatamente os mesmos.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velocidade de rotação dos eixos de saída não é, portanto, idêntica.</w:t>
      </w:r>
      <w:r>
        <w:rPr>
          <w:rFonts w:asciiTheme="minorBidi" w:hAnsiTheme="minorBidi"/>
        </w:rPr>
        <w:t xml:space="preserve"> </w:t>
      </w:r>
    </w:p>
    <w:p w14:paraId="041EBD40" w14:textId="77777777" w:rsidR="00336506" w:rsidRDefault="00897CD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Você pode corrigir isto sincronizando eletronicamente os eixos dos dois motores M1 e M2.</w:t>
      </w:r>
      <w:r>
        <w:rPr>
          <w:rFonts w:asciiTheme="minorBidi" w:hAnsiTheme="minorBidi"/>
        </w:rPr>
        <w:t xml:space="preserve"> </w:t>
      </w:r>
    </w:p>
    <w:p w14:paraId="537787E4" w14:textId="2A4EEEDB" w:rsidR="00897CDF" w:rsidRDefault="00897CD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Modifique seu programa para que os dois motores girem em sincronia.</w:t>
      </w:r>
    </w:p>
    <w:p w14:paraId="346B33A3" w14:textId="77777777" w:rsidR="00897CDF" w:rsidRDefault="00897CDF" w:rsidP="00897CDF">
      <w:pPr>
        <w:rPr>
          <w:rFonts w:asciiTheme="minorBidi" w:hAnsiTheme="minorBidi" w:cstheme="minorBidi"/>
        </w:rPr>
      </w:pPr>
    </w:p>
    <w:p w14:paraId="7B5C3DBF" w14:textId="3020BA2B" w:rsidR="0013212F" w:rsidRPr="0013212F" w:rsidRDefault="00897CDF" w:rsidP="00897CD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Viagem controlada com codificadores</w:t>
      </w:r>
    </w:p>
    <w:p w14:paraId="2BA50B3F" w14:textId="1CB9C2BF" w:rsidR="00897CDF" w:rsidRDefault="00897CD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Como você sabe pela tarefa 2, os codificadores magnéticos dos dois motores fornecem 63,9 impulsos por rotação do eixo.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Com estes impulsos você pode agora fazer com que o buggy dirija uma determinada distância com bastante precisão.</w:t>
      </w:r>
    </w:p>
    <w:p w14:paraId="75AD4C6C" w14:textId="48C83B49" w:rsidR="00897CDF" w:rsidRDefault="00897CD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Mude seu programa para que o buggy percorra uma distância fixa (por exemplo, 2 m) sempre em frente.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isso, é preciso calcular o número de impulsos correspondentes à distância.</w:t>
      </w:r>
      <w:r>
        <w:rPr>
          <w:rFonts w:asciiTheme="minorBidi" w:hAnsiTheme="minorBidi"/>
        </w:rPr>
        <w:t xml:space="preserve"> </w:t>
      </w:r>
    </w:p>
    <w:p w14:paraId="42418072" w14:textId="03E53349" w:rsidR="00FF6E77" w:rsidRDefault="00897CDF" w:rsidP="00897CDF">
      <w:pPr>
        <w:rPr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Dica</w:t>
      </w:r>
      <w:r>
        <w:rPr>
          <w:rFonts w:asciiTheme="minorBidi" w:hAnsiTheme="minorBidi"/>
        </w:rPr>
        <w:t xml:space="preserve">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isso, você precisa da circunferência dos pneus.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maneira mais fácil de determinar a circunferência é colocar uma tira de papel ao redor do pneu, marcar a circunferência e depois medir o comprimento da tira até a marca.</w:t>
      </w:r>
      <w:r>
        <w:rPr>
          <w:rFonts w:asciiTheme="minorBidi" w:hAnsiTheme="minorBidi"/>
        </w:rPr>
        <w:t xml:space="preserve"> </w:t>
      </w:r>
    </w:p>
    <w:p w14:paraId="1459B197" w14:textId="3013E4A4" w:rsidR="00897CDF" w:rsidRDefault="00FF6E77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Verifique sua medição com seu programa (teste) e corrija o fator de conversão (se necessário).</w:t>
      </w:r>
    </w:p>
    <w:p w14:paraId="4004D45F" w14:textId="4BBD7427" w:rsidR="002F5F67" w:rsidRDefault="002F5F67" w:rsidP="002F5F67">
      <w:pPr>
        <w:rPr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Nota</w:t>
      </w:r>
      <w:r>
        <w:rPr>
          <w:rFonts w:asciiTheme="minorBidi" w:hAnsiTheme="minorBidi"/>
        </w:rPr>
        <w:t xml:space="preserve">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Antes do término do programa, deve-se esperar até que os motores tenham atingido o número predefinido de impulsos.</w:t>
      </w:r>
    </w:p>
    <w:p w14:paraId="567AA8D9" w14:textId="77777777" w:rsidR="00897CDF" w:rsidRDefault="00897CDF" w:rsidP="00897CDF">
      <w:pPr>
        <w:rPr>
          <w:rFonts w:asciiTheme="minorBidi" w:hAnsiTheme="minorBidi" w:cstheme="minorBidi"/>
        </w:rPr>
      </w:pPr>
    </w:p>
    <w:p w14:paraId="71603F41" w14:textId="72D676E7" w:rsidR="0013212F" w:rsidRPr="0013212F" w:rsidRDefault="00F2591B" w:rsidP="00897CD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4.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Giro sincrônico no local</w:t>
      </w:r>
    </w:p>
    <w:p w14:paraId="50C6E97C" w14:textId="14679308" w:rsidR="00971FCC" w:rsidRDefault="00971FCC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Agora o buggy deve aprender a virar na hora.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isso, deve primeiro virar 250 ms para a direita e depois virar o mesmo número de impulsos de volta para a esquerda.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Repita as voltas cinco vezes; então o buggy deve ser alinhado novamente como estava quando o programa foi iniciado.</w:t>
      </w:r>
    </w:p>
    <w:p w14:paraId="355D7640" w14:textId="08A6320A" w:rsidR="00971FCC" w:rsidRDefault="00971FCC" w:rsidP="00897CDF">
      <w:pPr>
        <w:rPr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Dica</w:t>
      </w:r>
      <w:r>
        <w:rPr>
          <w:rFonts w:asciiTheme="minorBidi" w:hAnsiTheme="minorBidi"/>
        </w:rPr>
        <w:t xml:space="preserve">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Depois de parar os motores, eles ainda giram um pouco.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Você também tem que voltar atrás pelos impulsos desta invasão para que o buggy esteja de volta ao ponto de partida.</w:t>
      </w:r>
    </w:p>
    <w:p w14:paraId="3E37C57D" w14:textId="4A3B0861" w:rsidR="009A1A7D" w:rsidRPr="009A1A7D" w:rsidRDefault="00913958" w:rsidP="00897CD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5.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Girar através de ângulos pré-definidos</w:t>
      </w:r>
    </w:p>
    <w:p w14:paraId="27ABAE21" w14:textId="77777777" w:rsidR="009A1A7D" w:rsidRDefault="00913958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Agora queremos dar ao buggy um ângulo pelo qual ele deve virar (no local).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fazer isso, é preciso primeiro calcular quantos impulsos por grau de rotação os motores devem girar.</w:t>
      </w:r>
      <w:r>
        <w:rPr>
          <w:rFonts w:asciiTheme="minorBidi" w:hAnsiTheme="minorBidi"/>
        </w:rPr>
        <w:t xml:space="preserve"> </w:t>
      </w:r>
    </w:p>
    <w:p w14:paraId="12A738C4" w14:textId="1DAE79FC" w:rsidR="00E90771" w:rsidRDefault="00E90771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Verifique a correção de seu cálculo com um simples programa de teste que gira o robô várias vezes em torno de seu próprio eixo e corrija o fator de conversão calculado, se necessário.</w:t>
      </w:r>
      <w:r>
        <w:rPr>
          <w:rFonts w:asciiTheme="minorBidi" w:hAnsiTheme="minorBidi"/>
        </w:rPr>
        <w:t xml:space="preserve"> </w:t>
      </w:r>
    </w:p>
    <w:p w14:paraId="1F8290D0" w14:textId="6467AE43" w:rsidR="00913958" w:rsidRDefault="0053516A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Escreva um pequeno programa que deixe o robô girar no local e voltar para trás - em 45°, 90°, 180° e 360°.</w:t>
      </w:r>
    </w:p>
    <w:p w14:paraId="04914501" w14:textId="77777777" w:rsidR="009A1A7D" w:rsidRDefault="009A1A7D" w:rsidP="00897CDF">
      <w:pPr>
        <w:rPr>
          <w:rFonts w:asciiTheme="minorBidi" w:hAnsiTheme="minorBidi" w:cstheme="minorBidi"/>
        </w:rPr>
      </w:pPr>
    </w:p>
    <w:p w14:paraId="7268726B" w14:textId="77777777" w:rsidR="009A1A7D" w:rsidRDefault="009A1A7D" w:rsidP="009A1A7D">
      <w:pPr>
        <w:rPr>
          <w:rFonts w:asciiTheme="minorBidi" w:hAnsiTheme="minorBidi" w:cstheme="minorBidi"/>
        </w:rPr>
      </w:pPr>
      <w:r>
        <w:drawing>
          <wp:inline distT="0" distB="0" distL="0" distR="0" wp14:anchorId="2BFA68CF" wp14:editId="4093A371">
            <wp:extent cx="5760085" cy="5538159"/>
            <wp:effectExtent l="0" t="0" r="0" b="571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53"/>
                    <a:stretch/>
                  </pic:blipFill>
                  <pic:spPr bwMode="auto">
                    <a:xfrm>
                      <a:off x="0" y="0"/>
                      <a:ext cx="5760085" cy="5538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9950AC" w14:textId="28A467FF" w:rsidR="00897CDF" w:rsidRDefault="009A1A7D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Agora expanda o buggy para um detector de obstáculos.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isso, é necessário adicionar dois "pára-choques" (com botões atrás deles que podem ser usados para detectar obstáculos no contato) e um sensor de pista (com dois sensores infravermelhos) ao modelo básico (ver instruções de montagem).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Os dois sensores IR do sensor da via são conectados às entradas I1 (sensor esquerdo) e I2 (sensor direito), à fonte de alimentação do sensor da via à tensão de saída de 9V e a uma conexão GND livre.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Os dois botões são conectados às entradas I7 (botão esquerdo) e I8 (botão direito).</w:t>
      </w:r>
    </w:p>
    <w:p w14:paraId="22B8CD06" w14:textId="2F8B52C4" w:rsidR="00897CDF" w:rsidRDefault="00897CD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Verifique sua fiação com o teste de interface: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Os dois botões devem ser conectados de tal forma que, ao serem pressionados, eles forneçam "1".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Teste as conexões dos sensores IR movendo o sensor da pista lentamente da direita para a esquerda sobre a pista preta.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Primeiro I1 deve mudar para "0" e depois I2 para "0", depois primeiro I1 para "1" e depois I2 para "1".</w:t>
      </w:r>
    </w:p>
    <w:p w14:paraId="1D6115D2" w14:textId="77777777" w:rsidR="00897CDF" w:rsidRDefault="00897CDF" w:rsidP="00897CDF">
      <w:pPr>
        <w:rPr>
          <w:rFonts w:asciiTheme="minorBidi" w:hAnsiTheme="minorBidi" w:cstheme="minorBidi"/>
        </w:rPr>
      </w:pPr>
    </w:p>
    <w:p w14:paraId="7469138C" w14:textId="77777777" w:rsidR="009A1A7D" w:rsidRPr="005400E2" w:rsidRDefault="009A1A7D" w:rsidP="009A1A7D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6.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Buggy com detecção de obstáculos</w:t>
      </w:r>
    </w:p>
    <w:p w14:paraId="0DBE8C70" w14:textId="7E360131" w:rsidR="00897CDF" w:rsidRDefault="00897CD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Você pode usar os dois botões para iniciar seu buggy: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Assim que um dos botões é pressionado, o buggy deve começar a se mover.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Então seu buggy deve ir sempre em frente até atingir um obstáculo.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Se o buggy tocar o obstáculo com o sensor de toque direito (botão), ele deve recuar 10 cm e depois completar uma oitava volta (45°) para a esquerda; se tocar o botão esquerdo, ele deve virar 45° para a direita depois de reiniciar.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Então deve continuar sempre em frente.</w:t>
      </w:r>
    </w:p>
    <w:p w14:paraId="621E6161" w14:textId="3C44F300" w:rsidR="00897CDF" w:rsidRDefault="003352FE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6a.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Como nas tarefas anteriores, primeiro esboçar um diagrama de transição de estado.</w:t>
      </w:r>
    </w:p>
    <w:p w14:paraId="428AA506" w14:textId="4A099D13" w:rsidR="00897CDF" w:rsidRDefault="003352FE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6b.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Expandir seu código de programa de acordo.</w:t>
      </w:r>
    </w:p>
    <w:p w14:paraId="0D2CCB07" w14:textId="77777777" w:rsidR="002662FF" w:rsidRDefault="002662FF" w:rsidP="00897CDF">
      <w:pPr>
        <w:rPr>
          <w:rFonts w:asciiTheme="minorBidi" w:hAnsiTheme="minorBidi" w:cstheme="minorBidi"/>
        </w:rPr>
      </w:pPr>
    </w:p>
    <w:p w14:paraId="6022ECD3" w14:textId="77777777" w:rsidR="009A1A7D" w:rsidRPr="005400E2" w:rsidRDefault="009A1A7D" w:rsidP="009A1A7D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7.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Buggy com detecção de linha/borda</w:t>
      </w:r>
    </w:p>
    <w:p w14:paraId="46354699" w14:textId="77777777" w:rsidR="001D69B6" w:rsidRDefault="00897CD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Agora o intervalo de movimento de seu buggy deve ser limitado por linhas pretas Use a folha anexa com a linha circular preta para isso.</w:t>
      </w:r>
      <w:r>
        <w:rPr>
          <w:rFonts w:asciiTheme="minorBidi" w:hAnsiTheme="minorBidi"/>
        </w:rPr>
        <w:t xml:space="preserve"> </w:t>
      </w:r>
    </w:p>
    <w:p w14:paraId="2BD408B8" w14:textId="58A63348" w:rsidR="00897CDF" w:rsidRDefault="00897CD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buggy pode reconhecer a linha com os dois sensores de pista IR.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Eles fornecem "1" quando o buggy "vê" um fundo branco (ou seja, a luz infravermelha é refletida), e "0" na linha preta - ou na borda de uma mesa ou de um degrau.</w:t>
      </w:r>
    </w:p>
    <w:p w14:paraId="005F3451" w14:textId="4B08A62E" w:rsidR="00897CDF" w:rsidRDefault="002662F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7a.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Expanda seu diagrama de transição de estado e seu programa para que o buggy também corrija a direção da viagem quando detecta uma linha preta ou uma borda com os sensores IR.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Mais uma vez, distinguir se o sensor direito ou o esquerdo detecta o limite.</w:t>
      </w:r>
    </w:p>
    <w:p w14:paraId="5F66C71D" w14:textId="073EBEDD" w:rsidR="00897CDF" w:rsidRDefault="002662F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7b.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Complete seu programa Blockly de acordo.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Teste-o conduzindo o buggy dentro da linha circular no arco fechado.</w:t>
      </w:r>
    </w:p>
    <w:p w14:paraId="5C2F0189" w14:textId="77777777" w:rsidR="00897CDF" w:rsidRDefault="00897CDF" w:rsidP="00897CDF">
      <w:pPr>
        <w:rPr>
          <w:rFonts w:asciiTheme="minorBidi" w:hAnsiTheme="minorBidi" w:cstheme="minorBidi"/>
        </w:rPr>
      </w:pPr>
    </w:p>
    <w:p w14:paraId="2509F008" w14:textId="77777777" w:rsidR="002662FF" w:rsidRDefault="002662FF">
      <w:pPr>
        <w:spacing w:after="0"/>
        <w:jc w:val="left"/>
        <w:rPr>
          <w:bCs/>
          <w:sz w:val="28"/>
          <w:szCs w:val="16"/>
          <w:rFonts w:ascii="Arial" w:hAnsi="Arial"/>
        </w:rPr>
      </w:pPr>
      <w:r>
        <w:br w:type="page"/>
      </w:r>
    </w:p>
    <w:p w14:paraId="248D7101" w14:textId="13F47A71" w:rsidR="007B031B" w:rsidRDefault="007B031B" w:rsidP="007B031B">
      <w:pPr>
        <w:pStyle w:val="berschrift2"/>
      </w:pPr>
      <w:r>
        <w:t xml:space="preserve">Tarefas experimentais</w:t>
      </w:r>
    </w:p>
    <w:p w14:paraId="53B3D819" w14:textId="77777777" w:rsidR="009A1A7D" w:rsidRPr="009A1A7D" w:rsidRDefault="009A1A7D" w:rsidP="00897CDF">
      <w:pPr>
        <w:rPr>
          <w:rFonts w:asciiTheme="minorBidi" w:hAnsiTheme="minorBidi" w:cstheme="minorBidi"/>
        </w:rPr>
      </w:pPr>
    </w:p>
    <w:p w14:paraId="1D70E4B1" w14:textId="7E82A843" w:rsidR="0013212F" w:rsidRPr="0013212F" w:rsidRDefault="00897CDF" w:rsidP="00897CD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Buggy com radiador frontal</w:t>
      </w:r>
    </w:p>
    <w:p w14:paraId="7B0A2E84" w14:textId="77777777" w:rsidR="001D69B6" w:rsidRDefault="00897CD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Os sensores utilizados permitem que o buggy se mova por conta própria mesmo no escuro.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Adicione dois holofotes frontais (LEDs) ao buggy para que você também possa vê-lo no escuro e conecte-os ao O5 (em paralelo).</w:t>
      </w:r>
      <w:r>
        <w:rPr>
          <w:rFonts w:asciiTheme="minorBidi" w:hAnsiTheme="minorBidi"/>
        </w:rPr>
        <w:t xml:space="preserve"> </w:t>
      </w:r>
    </w:p>
    <w:p w14:paraId="5FF5CD11" w14:textId="73539609" w:rsidR="00897CDF" w:rsidRDefault="00897CD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Os dois holofotes frontais devem ser ligados automaticamente no escuro e desligados na luz: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Você pode determinar o brilho ambiental com o fototransistor que você já conhece das tarefas 2 e 5.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Conecte-o à entrada I4.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Observe a polaridade: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conexão marcada em vermelho deve ser conectada a "I4".</w:t>
      </w:r>
      <w:r>
        <w:rPr>
          <w:rFonts w:asciiTheme="minorBidi" w:hAnsiTheme="minorBidi"/>
        </w:rPr>
        <w:t xml:space="preserve"> </w:t>
      </w:r>
    </w:p>
    <w:p w14:paraId="73C8EB4D" w14:textId="77777777" w:rsidR="00897CDF" w:rsidRDefault="00897CD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Teste o sensor com o teste de interface: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Se a luz for suficiente, ela retorna "1", caso contrário "0".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Você não pode mudar sua sensibilidade, mas pode mudar sua posição sobre o buggy para limitar a incidência de luz.</w:t>
      </w:r>
    </w:p>
    <w:p w14:paraId="7DF7D8E9" w14:textId="77777777" w:rsidR="00897CDF" w:rsidRDefault="00897CD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1a.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Expanda seu diagrama de transição de estado de acordo.</w:t>
      </w:r>
    </w:p>
    <w:p w14:paraId="2849713C" w14:textId="01A1F45B" w:rsidR="00897CDF" w:rsidRDefault="00897CDF" w:rsidP="00897CD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1b.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Em seguida, modifique seu programa de controle do buggy para que as luzes dianteiras sejam automaticamente ligadas quando começa a escurecer e desligadas quando estão suficientemente brilhantes.</w:t>
      </w:r>
    </w:p>
    <w:p w14:paraId="524FB601" w14:textId="77777777" w:rsidR="009A1A7D" w:rsidRDefault="009A1A7D" w:rsidP="009A1A7D">
      <w:pPr>
        <w:rPr>
          <w:rFonts w:asciiTheme="minorBidi" w:hAnsiTheme="minorBidi" w:cstheme="minorBidi"/>
        </w:rPr>
      </w:pPr>
    </w:p>
    <w:p w14:paraId="29A3D596" w14:textId="77777777" w:rsidR="009A1A7D" w:rsidRPr="0013212F" w:rsidRDefault="009A1A7D" w:rsidP="009A1A7D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Detecção de obstáculos com ultra-som</w:t>
      </w:r>
    </w:p>
    <w:p w14:paraId="0D459A83" w14:textId="77777777" w:rsidR="009A1A7D" w:rsidRDefault="009A1A7D" w:rsidP="009A1A7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Você também pode fazer com que seu buggy detecte obstáculos sem contato usando um sensor ultra-sônico.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 sensor fornece a distância ao obstáculo em cm (ver também tarefa 1).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Converter o buggy no modelo correspondente a partir das instruções de montagem e conectar o sensor ultra-sônico ao I3.</w:t>
      </w:r>
    </w:p>
    <w:p w14:paraId="42453DD9" w14:textId="77777777" w:rsidR="009A1A7D" w:rsidRDefault="009A1A7D" w:rsidP="009A1A7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Em seu programa, substitua a detecção de obstáculos através dos botões por uma medição de distância: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Se um objeto estiver a menos de 15 cm de distância, o buggy deve mudar sua direção de viagem em 45°.</w:t>
      </w:r>
    </w:p>
    <w:p w14:paraId="756298C0" w14:textId="77777777" w:rsidR="009A1A7D" w:rsidRDefault="009A1A7D" w:rsidP="009A1A7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Expandir o programa de modo que os holofotes frontais sejam ativados no escuro.</w:t>
      </w:r>
    </w:p>
    <w:p w14:paraId="628B05AB" w14:textId="77777777" w:rsidR="009A1A7D" w:rsidRDefault="009A1A7D" w:rsidP="009A1A7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Substituir a curva de 45° por uma curva flexível que continua até que nenhum obstáculo possa ser "visto" a uma distância de 25 cm.</w:t>
      </w:r>
      <w:r>
        <w:rPr>
          <w:rFonts w:asciiTheme="minorBidi" w:hAnsiTheme="minorBidi"/>
        </w:rPr>
        <w:t xml:space="preserve"> </w:t>
      </w:r>
    </w:p>
    <w:p w14:paraId="0A655E25" w14:textId="77777777" w:rsidR="009A1A7D" w:rsidRDefault="009A1A7D" w:rsidP="009A1A7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2d.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Calcule o ângulo pelo qual o buggy girou a partir dos pulsos dos codificadores e mostre-o no display do TXT.</w:t>
      </w:r>
    </w:p>
    <w:p w14:paraId="740938A6" w14:textId="77777777" w:rsidR="009A1A7D" w:rsidRPr="009A1A7D" w:rsidRDefault="009A1A7D" w:rsidP="009A1A7D">
      <w:pPr>
        <w:rPr>
          <w:rFonts w:asciiTheme="minorBidi" w:hAnsiTheme="minorBidi" w:cstheme="minorBidi"/>
        </w:rPr>
      </w:pPr>
    </w:p>
    <w:p w14:paraId="6DD96FEE" w14:textId="0E79B204" w:rsidR="009A1A7D" w:rsidRPr="0013212F" w:rsidRDefault="009A1A7D" w:rsidP="009A1A7D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Buggy com navegação por codificador</w:t>
      </w:r>
    </w:p>
    <w:p w14:paraId="49A7EA08" w14:textId="48FCA1DF" w:rsidR="009A1A7D" w:rsidRDefault="009A1A7D" w:rsidP="009A1A7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partir dos valores do codificador, podemos determinar mudanças na direção de condução e distâncias percorridas.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Isto nos permite fornecer ao buggy uma navegação simples para chegar a um determinado destino.</w:t>
      </w:r>
    </w:p>
    <w:p w14:paraId="46F2D4E5" w14:textId="77777777" w:rsidR="009A1A7D" w:rsidRDefault="009A1A7D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49CA1663" w14:textId="1EDAB231" w:rsidR="009A1A7D" w:rsidRDefault="009A1A7D" w:rsidP="009A1A7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buggy deve agora alcançar um destino a uma distância de três metros (em linha reta) diretamente à sua frente.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Ao fazer isso, deve reconhecer os obstáculos que aparecem durante a viagem, evitá-los - e então retornar ao seu destino original pela rota mais curta (direta).</w:t>
      </w:r>
    </w:p>
    <w:p w14:paraId="68C9B9DD" w14:textId="77777777" w:rsidR="009A1A7D" w:rsidRDefault="009A1A7D" w:rsidP="009A1A7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Primeiramente desenvolva o modelo matemático baseado em um desenho para determinar a "rotação corretiva" após evitar um obstáculo e recalcular a distância a ser percorrida até o destino (em linha reta).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Quais tamanhos você conhece?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Como você pode usar isso para determinar a nova direção e a distância ainda a ser percorrida?</w:t>
      </w:r>
    </w:p>
    <w:p w14:paraId="1DEC54B0" w14:textId="77777777" w:rsidR="009A1A7D" w:rsidRDefault="009A1A7D" w:rsidP="009A1A7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Escreva um programa para controlar o buggy de modo que ele chegue ao destino dado, apesar dos obstáculos.</w:t>
      </w:r>
    </w:p>
    <w:p w14:paraId="6CDE3FE3" w14:textId="77777777" w:rsidR="009A1A7D" w:rsidRDefault="009A1A7D" w:rsidP="009A1A7D">
      <w:pPr>
        <w:rPr>
          <w:rFonts w:asciiTheme="minorBidi" w:hAnsiTheme="minorBidi" w:cstheme="minorBidi"/>
        </w:rPr>
      </w:pPr>
    </w:p>
    <w:p w14:paraId="640EA9C1" w14:textId="77777777" w:rsidR="009A1A7D" w:rsidRDefault="009A1A7D" w:rsidP="009A1A7D">
      <w:pPr>
        <w:rPr>
          <w:rFonts w:asciiTheme="minorBidi" w:hAnsiTheme="minorBidi" w:cstheme="minorBidi"/>
        </w:rPr>
      </w:pPr>
      <w:r>
        <w:drawing>
          <wp:inline distT="0" distB="0" distL="0" distR="0" wp14:anchorId="21934807" wp14:editId="2A3EF223">
            <wp:extent cx="5760085" cy="5509895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50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33A2E" w14:textId="77777777" w:rsidR="0036332F" w:rsidRPr="0004739D" w:rsidRDefault="0036332F" w:rsidP="0036332F">
      <w:pPr>
        <w:pStyle w:val="Kategorie"/>
      </w:pPr>
      <w:r>
        <w:rPr>
          <w:sz w:val="32"/>
          <w:szCs w:val="24"/>
        </w:rPr>
        <w:t xml:space="preserve">Sistemas</w:t>
      </w:r>
    </w:p>
    <w:p w14:paraId="031BCB89" w14:textId="48E7767C" w:rsidR="0036332F" w:rsidRDefault="00000C88" w:rsidP="00CC6F83">
      <w:pPr>
        <w:pStyle w:val="berschrift1"/>
      </w:pPr>
      <w:r>
        <w:t xml:space="preserve">Tarefa 6:</w:t>
      </w:r>
      <w:r>
        <w:t xml:space="preserve"> </w:t>
      </w:r>
      <w:r>
        <w:t xml:space="preserve">Buggy com detecção de obstáculos</w:t>
      </w:r>
    </w:p>
    <w:p w14:paraId="5C5BEB8F" w14:textId="77777777" w:rsidR="0036332F" w:rsidRDefault="0036332F" w:rsidP="009C6B9D">
      <w:pPr>
        <w:pStyle w:val="berschrift2"/>
      </w:pPr>
      <w:r>
        <w:t xml:space="preserve">Material necessário</w:t>
      </w:r>
    </w:p>
    <w:p w14:paraId="4D68ADE9" w14:textId="77777777" w:rsidR="00CC6A12" w:rsidRPr="009C6B9D" w:rsidRDefault="00D86A62" w:rsidP="00DB6DFB">
      <w:pPr>
        <w:pStyle w:val="AufzhlungTabelle"/>
      </w:pPr>
      <w:r>
        <w:t xml:space="preserve">PC para desenvolvimento de programas, localmente ou via interface web.</w:t>
      </w:r>
      <w:r>
        <w:t xml:space="preserve"> </w:t>
      </w:r>
    </w:p>
    <w:p w14:paraId="43E48FC6" w14:textId="77777777" w:rsidR="0036332F" w:rsidRDefault="00D86A62" w:rsidP="00DB6DFB">
      <w:pPr>
        <w:pStyle w:val="AufzhlungTabelle"/>
      </w:pPr>
      <w:r>
        <w:t xml:space="preserve">Cabo USB ou conexão BLE ou WLAN para transferir o programa para o TXT4.0.</w:t>
      </w:r>
      <w:r>
        <w:t xml:space="preserve"> </w:t>
      </w:r>
    </w:p>
    <w:p w14:paraId="326C6763" w14:textId="77777777" w:rsidR="0066560A" w:rsidRDefault="004431FE" w:rsidP="004431FE">
      <w:pPr>
        <w:pStyle w:val="AufzhlungTabelle"/>
      </w:pPr>
      <w:r>
        <w:t xml:space="preserve">Folha de curso com linha preta, 2 cm de largura</w:t>
      </w:r>
    </w:p>
    <w:p w14:paraId="0FE5B8A3" w14:textId="77777777" w:rsidR="001743B6" w:rsidRDefault="001743B6" w:rsidP="001743B6">
      <w:pPr>
        <w:pStyle w:val="AufzhlungTabelle"/>
      </w:pPr>
      <w:r>
        <w:t xml:space="preserve">Obstáculo (caixa de papelão, lata, ...)</w:t>
      </w:r>
      <w:r>
        <w:t xml:space="preserve"> </w:t>
      </w:r>
    </w:p>
    <w:p w14:paraId="03C70D3F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0653D9EB" w14:textId="77777777" w:rsidR="008D6712" w:rsidRDefault="008B4844" w:rsidP="00CC6F83">
      <w:pPr>
        <w:pStyle w:val="berschrift2"/>
      </w:pPr>
      <w:r>
        <w:t xml:space="preserve">Informações adicionais</w:t>
      </w:r>
    </w:p>
    <w:p w14:paraId="59DBD068" w14:textId="77777777" w:rsidR="00217E79" w:rsidRDefault="008D6712" w:rsidP="00217E79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[1]</w:t>
        <w:tab/>
        <w:t xml:space="preserve">Editor de diagramas online para a criação de diagramas de transição de estado (formato drawio): </w:t>
      </w:r>
      <w:hyperlink r:id="rId13" w:history="1">
        <w:r>
          <w:rPr>
            <w:rStyle w:val="Hyperlink"/>
            <w:rFonts w:asciiTheme="minorBidi" w:hAnsiTheme="minorBidi"/>
          </w:rPr>
          <w:t xml:space="preserve">https://www.diagrammeditor.de/</w:t>
        </w:r>
      </w:hyperlink>
    </w:p>
    <w:sectPr w:rsidR="00217E79" w:rsidSect="00E96821">
      <w:headerReference w:type="even" r:id="rId14"/>
      <w:headerReference w:type="default" r:id="rId15"/>
      <w:footerReference w:type="even" r:id="rId16"/>
      <w:footerReference w:type="default" r:id="rId17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033373C" w14:textId="77777777" w:rsidR="00E43B7B" w:rsidRDefault="00E43B7B">
      <w:r>
        <w:separator/>
      </w:r>
    </w:p>
  </w:endnote>
  <w:endnote w:type="continuationSeparator" w:id="0">
    <w:p w14:paraId="138449B9" w14:textId="77777777" w:rsidR="00E43B7B" w:rsidRDefault="00E43B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274579C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E01B07">
      <w:t>14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1F8CC3" w14:textId="77777777" w:rsidR="008F1C46" w:rsidRDefault="008F1C46">
    <w:pPr>
      <w:pStyle w:val="Fuzeile"/>
    </w:pPr>
    <w:r>
      <w:tab/>
      <w:tab/>
    </w:r>
    <w:r>
      <w:fldChar w:fldCharType="begin"/>
    </w:r>
    <w:r>
      <w:instrText>PAGE   \* MERGEFORMAT</w:instrText>
    </w:r>
    <w:r>
      <w:fldChar w:fldCharType="separate"/>
    </w:r>
    <w:r w:rsidR="00153F01"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1B09DC7" w14:textId="77777777" w:rsidR="00E43B7B" w:rsidRDefault="00E43B7B">
      <w:r>
        <w:separator/>
      </w:r>
    </w:p>
  </w:footnote>
  <w:footnote w:type="continuationSeparator" w:id="0">
    <w:p w14:paraId="37222862" w14:textId="77777777" w:rsidR="00E43B7B" w:rsidRDefault="00E43B7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028FEF9" w14:textId="77777777" w:rsidR="008F1C46" w:rsidRDefault="008F1C46" w:rsidP="00E96821">
    <w:pPr>
      <w:pStyle w:val="Kopfzeile"/>
    </w:pPr>
    <w:r>
      <w:rPr>
        <w:szCs w:val="24"/>
        <w:highlight w:val="yellow"/>
      </w:rPr>
      <w:t xml:space="preserve">CAMPO DE TEMA</w:t>
    </w:r>
    <w:r>
      <w:t xml:space="preserve"> </w:t>
      <w:tab/>
      <w:tab/>
    </w:r>
    <w:r>
      <w:drawing>
        <wp:inline distT="0" distB="0" distL="0" distR="0" wp14:anchorId="7E5C1F0C" wp14:editId="2F1FFBDB">
          <wp:extent cx="2647451" cy="435745"/>
          <wp:effectExtent l="0" t="0" r="635" b="2540"/>
          <wp:docPr id="5" name="Grafi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3F548C7" w14:textId="4618FA56" w:rsidR="008F1C46" w:rsidRPr="00153F01" w:rsidRDefault="00594C93">
    <w:pPr>
      <w:pStyle w:val="Kopfzeile"/>
    </w:pPr>
    <w:r>
      <w:drawing>
        <wp:anchor distT="0" distB="0" distL="114300" distR="114300" simplePos="0" relativeHeight="251660288" behindDoc="0" locked="0" layoutInCell="1" allowOverlap="1" wp14:anchorId="7555B525" wp14:editId="741335B6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8" name="Grafik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ROBOTICS TXT 4.0  Conjunto Base – Nível secundário I+II</w:t>
      <w:tab/>
    </w:r>
    <w:r>
      <w:drawing>
        <wp:inline distT="0" distB="0" distL="0" distR="0" wp14:anchorId="20008F44" wp14:editId="5084D8D4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64" w:dllVersion="131078" w:nlCheck="1" w:checkStyle="1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5676"/>
    <w:rsid w:val="00000597"/>
    <w:rsid w:val="00000C88"/>
    <w:rsid w:val="00014B63"/>
    <w:rsid w:val="00015DCF"/>
    <w:rsid w:val="000173AE"/>
    <w:rsid w:val="00020C0F"/>
    <w:rsid w:val="00022F11"/>
    <w:rsid w:val="0002512F"/>
    <w:rsid w:val="00034844"/>
    <w:rsid w:val="0003721F"/>
    <w:rsid w:val="0004739D"/>
    <w:rsid w:val="00047CC3"/>
    <w:rsid w:val="00051787"/>
    <w:rsid w:val="0005193D"/>
    <w:rsid w:val="000656BD"/>
    <w:rsid w:val="000722C8"/>
    <w:rsid w:val="000764B6"/>
    <w:rsid w:val="000768BA"/>
    <w:rsid w:val="000800CF"/>
    <w:rsid w:val="00083EE8"/>
    <w:rsid w:val="00091D08"/>
    <w:rsid w:val="000A14B0"/>
    <w:rsid w:val="000A58E5"/>
    <w:rsid w:val="000A5BE5"/>
    <w:rsid w:val="000B0025"/>
    <w:rsid w:val="000B1A71"/>
    <w:rsid w:val="000B65B2"/>
    <w:rsid w:val="000B7F06"/>
    <w:rsid w:val="000C0C66"/>
    <w:rsid w:val="000D05FA"/>
    <w:rsid w:val="000D0BC4"/>
    <w:rsid w:val="000D3717"/>
    <w:rsid w:val="000D7297"/>
    <w:rsid w:val="000E3792"/>
    <w:rsid w:val="000E3B8A"/>
    <w:rsid w:val="000F05B0"/>
    <w:rsid w:val="000F3FD3"/>
    <w:rsid w:val="000F5134"/>
    <w:rsid w:val="000F7641"/>
    <w:rsid w:val="000F7CFD"/>
    <w:rsid w:val="001064D3"/>
    <w:rsid w:val="00106F55"/>
    <w:rsid w:val="001108DD"/>
    <w:rsid w:val="00111235"/>
    <w:rsid w:val="00115F2E"/>
    <w:rsid w:val="00121F0F"/>
    <w:rsid w:val="0012561E"/>
    <w:rsid w:val="001278F5"/>
    <w:rsid w:val="0013212F"/>
    <w:rsid w:val="00136823"/>
    <w:rsid w:val="00137DF1"/>
    <w:rsid w:val="001418C5"/>
    <w:rsid w:val="0014583C"/>
    <w:rsid w:val="00150FB2"/>
    <w:rsid w:val="00151176"/>
    <w:rsid w:val="00153F01"/>
    <w:rsid w:val="00165F39"/>
    <w:rsid w:val="00172852"/>
    <w:rsid w:val="0017296D"/>
    <w:rsid w:val="001743B6"/>
    <w:rsid w:val="001826DD"/>
    <w:rsid w:val="00190988"/>
    <w:rsid w:val="0019251C"/>
    <w:rsid w:val="001A4424"/>
    <w:rsid w:val="001A449E"/>
    <w:rsid w:val="001A684F"/>
    <w:rsid w:val="001A7224"/>
    <w:rsid w:val="001B325C"/>
    <w:rsid w:val="001B5795"/>
    <w:rsid w:val="001B71CC"/>
    <w:rsid w:val="001B764B"/>
    <w:rsid w:val="001C081B"/>
    <w:rsid w:val="001C2855"/>
    <w:rsid w:val="001C73DF"/>
    <w:rsid w:val="001D00DF"/>
    <w:rsid w:val="001D1C2A"/>
    <w:rsid w:val="001D5676"/>
    <w:rsid w:val="001D69B6"/>
    <w:rsid w:val="001D69C8"/>
    <w:rsid w:val="001E0029"/>
    <w:rsid w:val="001E3079"/>
    <w:rsid w:val="001E6344"/>
    <w:rsid w:val="001E6448"/>
    <w:rsid w:val="001E67A0"/>
    <w:rsid w:val="001F17D2"/>
    <w:rsid w:val="001F4F66"/>
    <w:rsid w:val="001F66FA"/>
    <w:rsid w:val="001F769C"/>
    <w:rsid w:val="00201122"/>
    <w:rsid w:val="00204678"/>
    <w:rsid w:val="002046AD"/>
    <w:rsid w:val="00205E7E"/>
    <w:rsid w:val="00217A7E"/>
    <w:rsid w:val="00217E79"/>
    <w:rsid w:val="00220679"/>
    <w:rsid w:val="002323C1"/>
    <w:rsid w:val="002406B5"/>
    <w:rsid w:val="00241577"/>
    <w:rsid w:val="00247250"/>
    <w:rsid w:val="00251174"/>
    <w:rsid w:val="002538B3"/>
    <w:rsid w:val="002560EA"/>
    <w:rsid w:val="0026611F"/>
    <w:rsid w:val="002662FF"/>
    <w:rsid w:val="00271A2E"/>
    <w:rsid w:val="00274DDA"/>
    <w:rsid w:val="00280D4B"/>
    <w:rsid w:val="00282294"/>
    <w:rsid w:val="0028590F"/>
    <w:rsid w:val="00294CBC"/>
    <w:rsid w:val="002A22E6"/>
    <w:rsid w:val="002A5084"/>
    <w:rsid w:val="002A5B0E"/>
    <w:rsid w:val="002A69BD"/>
    <w:rsid w:val="002B051B"/>
    <w:rsid w:val="002C21F4"/>
    <w:rsid w:val="002C2C32"/>
    <w:rsid w:val="002D3AB9"/>
    <w:rsid w:val="002D3EE9"/>
    <w:rsid w:val="002E1AAA"/>
    <w:rsid w:val="002E2B0B"/>
    <w:rsid w:val="002E76E9"/>
    <w:rsid w:val="002E78C1"/>
    <w:rsid w:val="002F099E"/>
    <w:rsid w:val="002F5F67"/>
    <w:rsid w:val="003024E6"/>
    <w:rsid w:val="00302C0E"/>
    <w:rsid w:val="00306167"/>
    <w:rsid w:val="003100A9"/>
    <w:rsid w:val="00311190"/>
    <w:rsid w:val="00323B3E"/>
    <w:rsid w:val="00323C22"/>
    <w:rsid w:val="00323D2C"/>
    <w:rsid w:val="003352FE"/>
    <w:rsid w:val="003356C1"/>
    <w:rsid w:val="00336506"/>
    <w:rsid w:val="00341FA6"/>
    <w:rsid w:val="00342916"/>
    <w:rsid w:val="0035076B"/>
    <w:rsid w:val="003516C2"/>
    <w:rsid w:val="00355C45"/>
    <w:rsid w:val="0035785D"/>
    <w:rsid w:val="003612D5"/>
    <w:rsid w:val="0036332F"/>
    <w:rsid w:val="00363EE2"/>
    <w:rsid w:val="003766C0"/>
    <w:rsid w:val="0038114E"/>
    <w:rsid w:val="00383231"/>
    <w:rsid w:val="00383D6D"/>
    <w:rsid w:val="00384F22"/>
    <w:rsid w:val="003859EA"/>
    <w:rsid w:val="00385F80"/>
    <w:rsid w:val="00385FA3"/>
    <w:rsid w:val="003937D3"/>
    <w:rsid w:val="003A5E93"/>
    <w:rsid w:val="003A705F"/>
    <w:rsid w:val="003B0332"/>
    <w:rsid w:val="003B3CE7"/>
    <w:rsid w:val="003C1EF0"/>
    <w:rsid w:val="003C382C"/>
    <w:rsid w:val="003D0688"/>
    <w:rsid w:val="003D5BEC"/>
    <w:rsid w:val="003D6899"/>
    <w:rsid w:val="003E6967"/>
    <w:rsid w:val="003F4669"/>
    <w:rsid w:val="003F4A96"/>
    <w:rsid w:val="004012C1"/>
    <w:rsid w:val="00413E03"/>
    <w:rsid w:val="00416AC9"/>
    <w:rsid w:val="004218BA"/>
    <w:rsid w:val="00427654"/>
    <w:rsid w:val="00433E60"/>
    <w:rsid w:val="00434525"/>
    <w:rsid w:val="00435EA1"/>
    <w:rsid w:val="004377CB"/>
    <w:rsid w:val="0044177E"/>
    <w:rsid w:val="004431FE"/>
    <w:rsid w:val="00455455"/>
    <w:rsid w:val="00464345"/>
    <w:rsid w:val="004718F2"/>
    <w:rsid w:val="00472E75"/>
    <w:rsid w:val="00476D4B"/>
    <w:rsid w:val="00482CE6"/>
    <w:rsid w:val="0049251D"/>
    <w:rsid w:val="00494F24"/>
    <w:rsid w:val="004B754D"/>
    <w:rsid w:val="004B7983"/>
    <w:rsid w:val="004C138F"/>
    <w:rsid w:val="004C5167"/>
    <w:rsid w:val="004C607D"/>
    <w:rsid w:val="004D2ABB"/>
    <w:rsid w:val="004D2E5B"/>
    <w:rsid w:val="004D5672"/>
    <w:rsid w:val="004D713B"/>
    <w:rsid w:val="004E2EEA"/>
    <w:rsid w:val="004E7E53"/>
    <w:rsid w:val="004F6D89"/>
    <w:rsid w:val="004F7A0B"/>
    <w:rsid w:val="00514710"/>
    <w:rsid w:val="0053397C"/>
    <w:rsid w:val="0053516A"/>
    <w:rsid w:val="00543BE7"/>
    <w:rsid w:val="00543C89"/>
    <w:rsid w:val="005442FD"/>
    <w:rsid w:val="005476A9"/>
    <w:rsid w:val="0056261A"/>
    <w:rsid w:val="00573ACB"/>
    <w:rsid w:val="00576668"/>
    <w:rsid w:val="005771A4"/>
    <w:rsid w:val="00591572"/>
    <w:rsid w:val="005940DF"/>
    <w:rsid w:val="00594C93"/>
    <w:rsid w:val="00595245"/>
    <w:rsid w:val="005A056E"/>
    <w:rsid w:val="005A07E2"/>
    <w:rsid w:val="005A49AD"/>
    <w:rsid w:val="005A5578"/>
    <w:rsid w:val="005D2CD9"/>
    <w:rsid w:val="005E57C1"/>
    <w:rsid w:val="005F49A4"/>
    <w:rsid w:val="005F6FD5"/>
    <w:rsid w:val="005F7EED"/>
    <w:rsid w:val="00604863"/>
    <w:rsid w:val="00611FE4"/>
    <w:rsid w:val="00612EC3"/>
    <w:rsid w:val="006137C6"/>
    <w:rsid w:val="006158A5"/>
    <w:rsid w:val="00617174"/>
    <w:rsid w:val="00617BB0"/>
    <w:rsid w:val="00631B87"/>
    <w:rsid w:val="00632C08"/>
    <w:rsid w:val="00633EF6"/>
    <w:rsid w:val="00643E62"/>
    <w:rsid w:val="006501CF"/>
    <w:rsid w:val="00660839"/>
    <w:rsid w:val="006618BE"/>
    <w:rsid w:val="0066560A"/>
    <w:rsid w:val="006705D1"/>
    <w:rsid w:val="006735F3"/>
    <w:rsid w:val="0069041C"/>
    <w:rsid w:val="006A32D0"/>
    <w:rsid w:val="006A3591"/>
    <w:rsid w:val="006B181A"/>
    <w:rsid w:val="006B5425"/>
    <w:rsid w:val="006C14DA"/>
    <w:rsid w:val="006C41F8"/>
    <w:rsid w:val="006C5F0F"/>
    <w:rsid w:val="006D21D9"/>
    <w:rsid w:val="006D4593"/>
    <w:rsid w:val="006E3468"/>
    <w:rsid w:val="006E4FA5"/>
    <w:rsid w:val="006E5040"/>
    <w:rsid w:val="006E5EA8"/>
    <w:rsid w:val="006E699F"/>
    <w:rsid w:val="006E72F4"/>
    <w:rsid w:val="006F1E9C"/>
    <w:rsid w:val="006F245E"/>
    <w:rsid w:val="00706578"/>
    <w:rsid w:val="007105A7"/>
    <w:rsid w:val="00712BE5"/>
    <w:rsid w:val="00713BC0"/>
    <w:rsid w:val="007155CD"/>
    <w:rsid w:val="00716839"/>
    <w:rsid w:val="00730B72"/>
    <w:rsid w:val="007326D0"/>
    <w:rsid w:val="00740F26"/>
    <w:rsid w:val="00746124"/>
    <w:rsid w:val="00747754"/>
    <w:rsid w:val="007578C2"/>
    <w:rsid w:val="00761589"/>
    <w:rsid w:val="007622A5"/>
    <w:rsid w:val="00781597"/>
    <w:rsid w:val="00782ED3"/>
    <w:rsid w:val="007852C6"/>
    <w:rsid w:val="0078549A"/>
    <w:rsid w:val="00787F52"/>
    <w:rsid w:val="00792E95"/>
    <w:rsid w:val="007A2EA9"/>
    <w:rsid w:val="007A3896"/>
    <w:rsid w:val="007A4B62"/>
    <w:rsid w:val="007A7500"/>
    <w:rsid w:val="007B031B"/>
    <w:rsid w:val="007B2084"/>
    <w:rsid w:val="007B2DB2"/>
    <w:rsid w:val="007B3659"/>
    <w:rsid w:val="007B6235"/>
    <w:rsid w:val="007C18DF"/>
    <w:rsid w:val="007C277B"/>
    <w:rsid w:val="007C282A"/>
    <w:rsid w:val="007D09C9"/>
    <w:rsid w:val="007D1F16"/>
    <w:rsid w:val="007E0045"/>
    <w:rsid w:val="007E05F7"/>
    <w:rsid w:val="007E3AA1"/>
    <w:rsid w:val="007E5498"/>
    <w:rsid w:val="007E7A52"/>
    <w:rsid w:val="007F25A8"/>
    <w:rsid w:val="007F41DA"/>
    <w:rsid w:val="008048B7"/>
    <w:rsid w:val="00804F2E"/>
    <w:rsid w:val="00805C2F"/>
    <w:rsid w:val="00817D41"/>
    <w:rsid w:val="00820994"/>
    <w:rsid w:val="0082473E"/>
    <w:rsid w:val="008333A8"/>
    <w:rsid w:val="00835C38"/>
    <w:rsid w:val="00837131"/>
    <w:rsid w:val="00842A30"/>
    <w:rsid w:val="00845F6A"/>
    <w:rsid w:val="00851230"/>
    <w:rsid w:val="008512C0"/>
    <w:rsid w:val="00852BBC"/>
    <w:rsid w:val="00852E19"/>
    <w:rsid w:val="00852EE2"/>
    <w:rsid w:val="00853009"/>
    <w:rsid w:val="008530B7"/>
    <w:rsid w:val="008608D1"/>
    <w:rsid w:val="00864063"/>
    <w:rsid w:val="008654A5"/>
    <w:rsid w:val="00871348"/>
    <w:rsid w:val="00873091"/>
    <w:rsid w:val="00893D00"/>
    <w:rsid w:val="008963B8"/>
    <w:rsid w:val="00897CDF"/>
    <w:rsid w:val="008A620F"/>
    <w:rsid w:val="008B0B31"/>
    <w:rsid w:val="008B4844"/>
    <w:rsid w:val="008B4946"/>
    <w:rsid w:val="008B63FA"/>
    <w:rsid w:val="008C3CAB"/>
    <w:rsid w:val="008D64C4"/>
    <w:rsid w:val="008D6712"/>
    <w:rsid w:val="008E2C4A"/>
    <w:rsid w:val="008E43BD"/>
    <w:rsid w:val="008F0C84"/>
    <w:rsid w:val="008F1C46"/>
    <w:rsid w:val="008F1EBB"/>
    <w:rsid w:val="008F3397"/>
    <w:rsid w:val="008F33A0"/>
    <w:rsid w:val="00904A63"/>
    <w:rsid w:val="00906F27"/>
    <w:rsid w:val="009070DC"/>
    <w:rsid w:val="00913958"/>
    <w:rsid w:val="009203DC"/>
    <w:rsid w:val="00925E4F"/>
    <w:rsid w:val="0093165C"/>
    <w:rsid w:val="0093224F"/>
    <w:rsid w:val="00937B5D"/>
    <w:rsid w:val="00945F8D"/>
    <w:rsid w:val="00946EE1"/>
    <w:rsid w:val="00965E72"/>
    <w:rsid w:val="00971FCC"/>
    <w:rsid w:val="009768DC"/>
    <w:rsid w:val="00981AA1"/>
    <w:rsid w:val="00981D89"/>
    <w:rsid w:val="0098265E"/>
    <w:rsid w:val="00987731"/>
    <w:rsid w:val="00994A3A"/>
    <w:rsid w:val="00994BF9"/>
    <w:rsid w:val="009972A6"/>
    <w:rsid w:val="009A0A96"/>
    <w:rsid w:val="009A1A7D"/>
    <w:rsid w:val="009A25AA"/>
    <w:rsid w:val="009A6161"/>
    <w:rsid w:val="009C354D"/>
    <w:rsid w:val="009C52DC"/>
    <w:rsid w:val="009C68DF"/>
    <w:rsid w:val="009C6B9D"/>
    <w:rsid w:val="009C7355"/>
    <w:rsid w:val="009C75AA"/>
    <w:rsid w:val="009D4B29"/>
    <w:rsid w:val="009E69B1"/>
    <w:rsid w:val="009E6D4A"/>
    <w:rsid w:val="009F0679"/>
    <w:rsid w:val="009F61DA"/>
    <w:rsid w:val="00A00A70"/>
    <w:rsid w:val="00A14BDB"/>
    <w:rsid w:val="00A15743"/>
    <w:rsid w:val="00A20AF5"/>
    <w:rsid w:val="00A23D81"/>
    <w:rsid w:val="00A304DD"/>
    <w:rsid w:val="00A30556"/>
    <w:rsid w:val="00A33BF2"/>
    <w:rsid w:val="00A37375"/>
    <w:rsid w:val="00A53FC0"/>
    <w:rsid w:val="00A56BA7"/>
    <w:rsid w:val="00A6360F"/>
    <w:rsid w:val="00A63EB8"/>
    <w:rsid w:val="00A65482"/>
    <w:rsid w:val="00A655F1"/>
    <w:rsid w:val="00A667E2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B7D84"/>
    <w:rsid w:val="00AC0D20"/>
    <w:rsid w:val="00AC5E5A"/>
    <w:rsid w:val="00AC6592"/>
    <w:rsid w:val="00AC6B0C"/>
    <w:rsid w:val="00AD5E38"/>
    <w:rsid w:val="00AE0F63"/>
    <w:rsid w:val="00AE1045"/>
    <w:rsid w:val="00AE3F9A"/>
    <w:rsid w:val="00AE7717"/>
    <w:rsid w:val="00AF1096"/>
    <w:rsid w:val="00AF195B"/>
    <w:rsid w:val="00AF1AA7"/>
    <w:rsid w:val="00AF1FD5"/>
    <w:rsid w:val="00AF3FBE"/>
    <w:rsid w:val="00AF649B"/>
    <w:rsid w:val="00B003D5"/>
    <w:rsid w:val="00B07DDD"/>
    <w:rsid w:val="00B101CA"/>
    <w:rsid w:val="00B13727"/>
    <w:rsid w:val="00B14131"/>
    <w:rsid w:val="00B20F4F"/>
    <w:rsid w:val="00B22634"/>
    <w:rsid w:val="00B27E9E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E65"/>
    <w:rsid w:val="00B72106"/>
    <w:rsid w:val="00B76AD1"/>
    <w:rsid w:val="00B820A9"/>
    <w:rsid w:val="00B8488F"/>
    <w:rsid w:val="00B92265"/>
    <w:rsid w:val="00B92624"/>
    <w:rsid w:val="00B93F9E"/>
    <w:rsid w:val="00BB0419"/>
    <w:rsid w:val="00BB3A6C"/>
    <w:rsid w:val="00BC6850"/>
    <w:rsid w:val="00BC6E41"/>
    <w:rsid w:val="00BC70C9"/>
    <w:rsid w:val="00BD239F"/>
    <w:rsid w:val="00BD27A4"/>
    <w:rsid w:val="00BD40EC"/>
    <w:rsid w:val="00BE0488"/>
    <w:rsid w:val="00BE54B4"/>
    <w:rsid w:val="00BF56BF"/>
    <w:rsid w:val="00BF665D"/>
    <w:rsid w:val="00C02153"/>
    <w:rsid w:val="00C03CEB"/>
    <w:rsid w:val="00C112FA"/>
    <w:rsid w:val="00C162AB"/>
    <w:rsid w:val="00C17812"/>
    <w:rsid w:val="00C17CA0"/>
    <w:rsid w:val="00C35FA3"/>
    <w:rsid w:val="00C43266"/>
    <w:rsid w:val="00C4370C"/>
    <w:rsid w:val="00C51E9C"/>
    <w:rsid w:val="00C57DDE"/>
    <w:rsid w:val="00C638FB"/>
    <w:rsid w:val="00C64AEF"/>
    <w:rsid w:val="00C66F6A"/>
    <w:rsid w:val="00C67E66"/>
    <w:rsid w:val="00C76238"/>
    <w:rsid w:val="00C76E8D"/>
    <w:rsid w:val="00C77468"/>
    <w:rsid w:val="00C85E15"/>
    <w:rsid w:val="00C87168"/>
    <w:rsid w:val="00C923B1"/>
    <w:rsid w:val="00CA31C2"/>
    <w:rsid w:val="00CA34F3"/>
    <w:rsid w:val="00CA3C6A"/>
    <w:rsid w:val="00CA3CD2"/>
    <w:rsid w:val="00CB28D8"/>
    <w:rsid w:val="00CB38F5"/>
    <w:rsid w:val="00CB51C1"/>
    <w:rsid w:val="00CB7495"/>
    <w:rsid w:val="00CC2E37"/>
    <w:rsid w:val="00CC6A12"/>
    <w:rsid w:val="00CC6F83"/>
    <w:rsid w:val="00CC72FA"/>
    <w:rsid w:val="00CD0A93"/>
    <w:rsid w:val="00CD126E"/>
    <w:rsid w:val="00CD17AC"/>
    <w:rsid w:val="00CD258D"/>
    <w:rsid w:val="00CD5D7E"/>
    <w:rsid w:val="00CE1A3F"/>
    <w:rsid w:val="00CF021F"/>
    <w:rsid w:val="00CF31E7"/>
    <w:rsid w:val="00CF5EF7"/>
    <w:rsid w:val="00CF6149"/>
    <w:rsid w:val="00CF7D5C"/>
    <w:rsid w:val="00D01E7E"/>
    <w:rsid w:val="00D042C2"/>
    <w:rsid w:val="00D1444B"/>
    <w:rsid w:val="00D247B8"/>
    <w:rsid w:val="00D308A8"/>
    <w:rsid w:val="00D40717"/>
    <w:rsid w:val="00D462A8"/>
    <w:rsid w:val="00D47FDD"/>
    <w:rsid w:val="00D6676D"/>
    <w:rsid w:val="00D70672"/>
    <w:rsid w:val="00D71199"/>
    <w:rsid w:val="00D805C6"/>
    <w:rsid w:val="00D83D7F"/>
    <w:rsid w:val="00D85B1D"/>
    <w:rsid w:val="00D8647C"/>
    <w:rsid w:val="00D86A62"/>
    <w:rsid w:val="00D94C19"/>
    <w:rsid w:val="00DA0436"/>
    <w:rsid w:val="00DA5B0E"/>
    <w:rsid w:val="00DB1666"/>
    <w:rsid w:val="00DB19D8"/>
    <w:rsid w:val="00DB6DFB"/>
    <w:rsid w:val="00DC05C2"/>
    <w:rsid w:val="00DD3EDD"/>
    <w:rsid w:val="00DE2CE3"/>
    <w:rsid w:val="00DE6379"/>
    <w:rsid w:val="00DE69CA"/>
    <w:rsid w:val="00DF11EF"/>
    <w:rsid w:val="00E00F64"/>
    <w:rsid w:val="00E0177F"/>
    <w:rsid w:val="00E01B07"/>
    <w:rsid w:val="00E05122"/>
    <w:rsid w:val="00E10555"/>
    <w:rsid w:val="00E1381D"/>
    <w:rsid w:val="00E140C9"/>
    <w:rsid w:val="00E1562C"/>
    <w:rsid w:val="00E16D15"/>
    <w:rsid w:val="00E1735C"/>
    <w:rsid w:val="00E173E1"/>
    <w:rsid w:val="00E21D5A"/>
    <w:rsid w:val="00E22427"/>
    <w:rsid w:val="00E43B7B"/>
    <w:rsid w:val="00E43C39"/>
    <w:rsid w:val="00E50910"/>
    <w:rsid w:val="00E56803"/>
    <w:rsid w:val="00E72F37"/>
    <w:rsid w:val="00E7622D"/>
    <w:rsid w:val="00E81DF1"/>
    <w:rsid w:val="00E8260F"/>
    <w:rsid w:val="00E82918"/>
    <w:rsid w:val="00E8709C"/>
    <w:rsid w:val="00E90771"/>
    <w:rsid w:val="00E960BC"/>
    <w:rsid w:val="00E96821"/>
    <w:rsid w:val="00EA3AD3"/>
    <w:rsid w:val="00EB2ECD"/>
    <w:rsid w:val="00EB5CCE"/>
    <w:rsid w:val="00EC0F53"/>
    <w:rsid w:val="00EC1DCF"/>
    <w:rsid w:val="00EC5562"/>
    <w:rsid w:val="00ED373B"/>
    <w:rsid w:val="00EE1E3A"/>
    <w:rsid w:val="00EE586D"/>
    <w:rsid w:val="00EE7239"/>
    <w:rsid w:val="00EF323F"/>
    <w:rsid w:val="00EF6673"/>
    <w:rsid w:val="00F07FA3"/>
    <w:rsid w:val="00F1029C"/>
    <w:rsid w:val="00F13A2B"/>
    <w:rsid w:val="00F2591B"/>
    <w:rsid w:val="00F3018F"/>
    <w:rsid w:val="00F3420A"/>
    <w:rsid w:val="00F40987"/>
    <w:rsid w:val="00F40AB1"/>
    <w:rsid w:val="00F42642"/>
    <w:rsid w:val="00F55307"/>
    <w:rsid w:val="00F55FDE"/>
    <w:rsid w:val="00F57954"/>
    <w:rsid w:val="00F6149F"/>
    <w:rsid w:val="00F62E7D"/>
    <w:rsid w:val="00F64A14"/>
    <w:rsid w:val="00F66B5F"/>
    <w:rsid w:val="00F70A51"/>
    <w:rsid w:val="00F7267E"/>
    <w:rsid w:val="00F7716E"/>
    <w:rsid w:val="00F81B67"/>
    <w:rsid w:val="00F84909"/>
    <w:rsid w:val="00F96926"/>
    <w:rsid w:val="00FB0D10"/>
    <w:rsid w:val="00FB23E2"/>
    <w:rsid w:val="00FB4130"/>
    <w:rsid w:val="00FB51B5"/>
    <w:rsid w:val="00FB7830"/>
    <w:rsid w:val="00FC135F"/>
    <w:rsid w:val="00FD3C18"/>
    <w:rsid w:val="00FE44F7"/>
    <w:rsid w:val="00FF1B1C"/>
    <w:rsid w:val="00FF6E77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3CB684D5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E960BC"/>
    <w:rPr>
      <w:color w:val="808080"/>
    </w:rPr>
  </w:style>
  <w:style w:type="character" w:styleId="Kommentarzeichen">
    <w:name w:val="annotation reference"/>
    <w:basedOn w:val="Absatz-Standardschriftart"/>
    <w:rsid w:val="008512C0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8512C0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sid w:val="008512C0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8512C0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8512C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0839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2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93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17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5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8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9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9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www.diagrammeditor.de/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0AB76492-9DD1-4AC1-92E1-CDE0310B53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purl.org/dc/dcmitype/"/>
    <ds:schemaRef ds:uri="http://schemas.microsoft.com/office/infopath/2007/PartnerControls"/>
    <ds:schemaRef ds:uri="ea79bf52-7098-41fc-8881-a3872bd99c43"/>
    <ds:schemaRef ds:uri="http://schemas.microsoft.com/office/2006/metadata/properties"/>
    <ds:schemaRef ds:uri="http://schemas.microsoft.com/office/2006/documentManagement/types"/>
    <ds:schemaRef ds:uri="http://purl.org/dc/elements/1.1/"/>
    <ds:schemaRef ds:uri="http://purl.org/dc/terms/"/>
    <ds:schemaRef ds:uri="http://schemas.openxmlformats.org/package/2006/metadata/core-properties"/>
    <ds:schemaRef ds:uri="e047a197-46ab-4299-92cd-ec119e6fe81f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7</Pages>
  <Words>1274</Words>
  <Characters>8031</Characters>
  <Application>Microsoft Office Word</Application>
  <DocSecurity>0</DocSecurity>
  <Lines>66</Lines>
  <Paragraphs>18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9287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Seiler, Lisa</cp:lastModifiedBy>
  <cp:revision>2</cp:revision>
  <cp:lastPrinted>2021-06-06T18:36:00Z</cp:lastPrinted>
  <dcterms:created xsi:type="dcterms:W3CDTF">2021-09-10T11:08:00Z</dcterms:created>
  <dcterms:modified xsi:type="dcterms:W3CDTF">2021-09-10T11:08:00Z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